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E2728" w14:textId="77777777" w:rsidR="002C46DE" w:rsidRDefault="002C46DE" w:rsidP="002C46DE">
      <w:pPr>
        <w:pStyle w:val="scribechapter-number"/>
      </w:pPr>
      <w:r>
        <w:t>Appendix 7</w:t>
      </w:r>
    </w:p>
    <w:p w14:paraId="5140E326" w14:textId="77777777" w:rsidR="002C46DE" w:rsidRDefault="002C46DE" w:rsidP="002C46DE">
      <w:pPr>
        <w:pStyle w:val="scribechapter-title"/>
      </w:pPr>
      <w:bookmarkStart w:id="0" w:name="_1ci93xb"/>
      <w:bookmarkEnd w:id="0"/>
      <w:r>
        <w:t>Small Estate Affidavit</w:t>
      </w:r>
    </w:p>
    <w:p w14:paraId="41571CCC" w14:textId="77777777" w:rsidR="002C46DE" w:rsidRDefault="002C46DE" w:rsidP="002C46DE">
      <w:r>
        <w:t>This is drawn from the form for the state of Colorado and is intended to serve as a sample, giving you an idea what the affidavit might look like. In this case, the numbers and statute name are specific to Colorado. Different states have different rules and forms. You should be able to find the form for your state by doing an online search for your state name followed by the words “small estate affidavit.”</w:t>
      </w:r>
    </w:p>
    <w:p w14:paraId="45F886DD" w14:textId="77777777" w:rsidR="002C46DE" w:rsidRDefault="002C46DE" w:rsidP="002C46DE">
      <w:r>
        <w:t>I, (name), the affiant, am either a successor of the decedent or a person acting on behalf of one or more of the successors of the decedent, and I am eighteen years of age or older.</w:t>
      </w:r>
    </w:p>
    <w:p w14:paraId="6A5AB46F" w14:textId="77777777" w:rsidR="002C46DE" w:rsidRDefault="002C46DE" w:rsidP="002C46DE">
      <w:r>
        <w:t>At least ten days have elapsed since the death of (loved one’s name).</w:t>
      </w:r>
    </w:p>
    <w:p w14:paraId="34C8F299" w14:textId="77777777" w:rsidR="002C46DE" w:rsidRDefault="002C46DE" w:rsidP="002C46DE">
      <w:r>
        <w:t>The total fair market value of all property owned by the decedent and subject to disposition by will or intestate succession at the time of the decedent’s death, wherever that property is located, less liens and encumbrances, does not exceed, for year of death (Y.O.D.): Y.O.D. 2020 and 2021 is $70,000; Y.O.D. 2019 is $68,000; Y.O.D. 2017 and 2018 is $66,000; Y.O.D. 2016, 2015, and 2014 is $64,000; and Y.O.D. 2013 is $63,000.</w:t>
      </w:r>
    </w:p>
    <w:p w14:paraId="1C0F9D1E" w14:textId="77777777" w:rsidR="002C46DE" w:rsidRDefault="002C46DE" w:rsidP="002C46DE">
      <w:r>
        <w:t>This affidavit is not valid for the transfer of real estate. To transfer personal property that affects real estate see Section 15-12-1201(3.5), C.R.S.</w:t>
      </w:r>
    </w:p>
    <w:p w14:paraId="1E0B50F5" w14:textId="77777777" w:rsidR="002C46DE" w:rsidRDefault="002C46DE" w:rsidP="002C46DE">
      <w:r>
        <w:t>No application or petition for the appointment of a personal representative is pending or has been granted in any jurisdiction.</w:t>
      </w:r>
    </w:p>
    <w:p w14:paraId="332D7E4D" w14:textId="77777777" w:rsidR="002C46DE" w:rsidRDefault="002C46DE" w:rsidP="002C46DE">
      <w:r>
        <w:t>The successor(s), listed below, is/are entitled to any personal property belonging to the decedent, including but not limited to funds on deposit at, or any contents of, a safe deposit box at any financial institution; tangible personal property; or instrument evidencing a debt, obligation, stock chose in action (right to bring a legal action), or stock brand. The amount, proportion, or percentage that each successor is entitled to is as follows:</w:t>
      </w:r>
    </w:p>
    <w:tbl>
      <w:tblPr>
        <w:tblW w:w="9360"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0"/>
        <w:gridCol w:w="1980"/>
        <w:gridCol w:w="1980"/>
      </w:tblGrid>
      <w:tr w:rsidR="002C46DE" w14:paraId="1BA7B1F0" w14:textId="77777777" w:rsidTr="0013354C">
        <w:trPr>
          <w:trHeight w:val="506"/>
        </w:trPr>
        <w:tc>
          <w:tcPr>
            <w:tcW w:w="5400" w:type="dxa"/>
            <w:tcBorders>
              <w:top w:val="single" w:sz="4" w:space="0" w:color="000000"/>
              <w:left w:val="single" w:sz="4" w:space="0" w:color="000000"/>
              <w:bottom w:val="single" w:sz="4" w:space="0" w:color="000000"/>
              <w:right w:val="single" w:sz="4" w:space="0" w:color="000000"/>
            </w:tcBorders>
            <w:hideMark/>
          </w:tcPr>
          <w:p w14:paraId="73532BC2" w14:textId="77777777" w:rsidR="002C46DE" w:rsidRDefault="002C46DE" w:rsidP="0013354C">
            <w:pPr>
              <w:pStyle w:val="scribetable-header"/>
              <w:jc w:val="center"/>
              <w:rPr>
                <w:lang w:val="en"/>
              </w:rPr>
            </w:pPr>
            <w:commentRangeStart w:id="1"/>
            <w:r>
              <w:rPr>
                <w:lang w:val="en"/>
              </w:rPr>
              <w:t>Name of Successor</w:t>
            </w:r>
          </w:p>
        </w:tc>
        <w:tc>
          <w:tcPr>
            <w:tcW w:w="1980" w:type="dxa"/>
            <w:tcBorders>
              <w:top w:val="single" w:sz="4" w:space="0" w:color="000000"/>
              <w:left w:val="single" w:sz="4" w:space="0" w:color="000000"/>
              <w:bottom w:val="single" w:sz="4" w:space="0" w:color="000000"/>
              <w:right w:val="single" w:sz="4" w:space="0" w:color="000000"/>
            </w:tcBorders>
            <w:hideMark/>
          </w:tcPr>
          <w:p w14:paraId="58C29EDF" w14:textId="77777777" w:rsidR="002C46DE" w:rsidRDefault="002C46DE" w:rsidP="0013354C">
            <w:pPr>
              <w:pStyle w:val="scribetable-header"/>
              <w:jc w:val="center"/>
              <w:rPr>
                <w:lang w:val="en"/>
              </w:rPr>
            </w:pPr>
            <w:r>
              <w:rPr>
                <w:lang w:val="en"/>
              </w:rPr>
              <w:t>Description of Property</w:t>
            </w:r>
          </w:p>
        </w:tc>
        <w:tc>
          <w:tcPr>
            <w:tcW w:w="1980" w:type="dxa"/>
            <w:tcBorders>
              <w:top w:val="single" w:sz="4" w:space="0" w:color="000000"/>
              <w:left w:val="single" w:sz="4" w:space="0" w:color="000000"/>
              <w:bottom w:val="single" w:sz="4" w:space="0" w:color="000000"/>
              <w:right w:val="single" w:sz="4" w:space="0" w:color="000000"/>
            </w:tcBorders>
            <w:hideMark/>
          </w:tcPr>
          <w:p w14:paraId="3D55B258" w14:textId="77777777" w:rsidR="002C46DE" w:rsidRDefault="002C46DE" w:rsidP="0013354C">
            <w:pPr>
              <w:pStyle w:val="scribetable-header"/>
              <w:jc w:val="center"/>
              <w:rPr>
                <w:lang w:val="en"/>
              </w:rPr>
            </w:pPr>
            <w:r>
              <w:rPr>
                <w:lang w:val="en"/>
              </w:rPr>
              <w:t>Amount</w:t>
            </w:r>
            <w:commentRangeEnd w:id="1"/>
            <w:r>
              <w:rPr>
                <w:rStyle w:val="CommentReference"/>
                <w:rFonts w:ascii="Cambria" w:hAnsi="Cambria"/>
                <w:lang w:val="en"/>
              </w:rPr>
              <w:commentReference w:id="1"/>
            </w:r>
          </w:p>
        </w:tc>
      </w:tr>
      <w:tr w:rsidR="002C46DE" w14:paraId="51415B78" w14:textId="77777777" w:rsidTr="0013354C">
        <w:trPr>
          <w:trHeight w:val="227"/>
        </w:trPr>
        <w:tc>
          <w:tcPr>
            <w:tcW w:w="5400" w:type="dxa"/>
            <w:tcBorders>
              <w:top w:val="single" w:sz="4" w:space="0" w:color="000000"/>
              <w:left w:val="single" w:sz="4" w:space="0" w:color="000000"/>
              <w:bottom w:val="single" w:sz="4" w:space="0" w:color="000000"/>
              <w:right w:val="single" w:sz="4" w:space="0" w:color="000000"/>
            </w:tcBorders>
          </w:tcPr>
          <w:p w14:paraId="0B62011C"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49D13622"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7A16A192"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r>
      <w:tr w:rsidR="002C46DE" w14:paraId="0BB6B125" w14:textId="77777777" w:rsidTr="0013354C">
        <w:trPr>
          <w:trHeight w:val="237"/>
        </w:trPr>
        <w:tc>
          <w:tcPr>
            <w:tcW w:w="5400" w:type="dxa"/>
            <w:tcBorders>
              <w:top w:val="single" w:sz="4" w:space="0" w:color="000000"/>
              <w:left w:val="single" w:sz="4" w:space="0" w:color="000000"/>
              <w:bottom w:val="single" w:sz="4" w:space="0" w:color="000000"/>
              <w:right w:val="single" w:sz="4" w:space="0" w:color="000000"/>
            </w:tcBorders>
          </w:tcPr>
          <w:p w14:paraId="535EE721"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7AD5C356"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75B3BF16"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r>
      <w:tr w:rsidR="002C46DE" w14:paraId="0FD8A451" w14:textId="77777777" w:rsidTr="0013354C">
        <w:trPr>
          <w:trHeight w:val="230"/>
        </w:trPr>
        <w:tc>
          <w:tcPr>
            <w:tcW w:w="5400" w:type="dxa"/>
            <w:tcBorders>
              <w:top w:val="single" w:sz="4" w:space="0" w:color="000000"/>
              <w:left w:val="single" w:sz="4" w:space="0" w:color="000000"/>
              <w:bottom w:val="single" w:sz="4" w:space="0" w:color="000000"/>
              <w:right w:val="single" w:sz="4" w:space="0" w:color="000000"/>
            </w:tcBorders>
          </w:tcPr>
          <w:p w14:paraId="7AB69F8C"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4B13A629"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4BDA46BD"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r>
      <w:tr w:rsidR="002C46DE" w14:paraId="2AA2268A" w14:textId="77777777" w:rsidTr="0013354C">
        <w:trPr>
          <w:trHeight w:val="229"/>
        </w:trPr>
        <w:tc>
          <w:tcPr>
            <w:tcW w:w="5400" w:type="dxa"/>
            <w:tcBorders>
              <w:top w:val="single" w:sz="4" w:space="0" w:color="000000"/>
              <w:left w:val="single" w:sz="4" w:space="0" w:color="000000"/>
              <w:bottom w:val="single" w:sz="4" w:space="0" w:color="000000"/>
              <w:right w:val="single" w:sz="4" w:space="0" w:color="000000"/>
            </w:tcBorders>
          </w:tcPr>
          <w:p w14:paraId="0524813C"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647E8B0C"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65A94AA9"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r>
      <w:tr w:rsidR="002C46DE" w14:paraId="55A98684" w14:textId="77777777" w:rsidTr="0013354C">
        <w:trPr>
          <w:trHeight w:val="230"/>
        </w:trPr>
        <w:tc>
          <w:tcPr>
            <w:tcW w:w="5400" w:type="dxa"/>
            <w:tcBorders>
              <w:top w:val="single" w:sz="4" w:space="0" w:color="000000"/>
              <w:left w:val="single" w:sz="4" w:space="0" w:color="000000"/>
              <w:bottom w:val="single" w:sz="4" w:space="0" w:color="000000"/>
              <w:right w:val="single" w:sz="4" w:space="0" w:color="000000"/>
            </w:tcBorders>
          </w:tcPr>
          <w:p w14:paraId="29AD3A40"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75A072FA"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2767D6D6"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r>
      <w:tr w:rsidR="002C46DE" w14:paraId="2A28FBA7" w14:textId="77777777" w:rsidTr="0013354C">
        <w:trPr>
          <w:trHeight w:val="239"/>
        </w:trPr>
        <w:tc>
          <w:tcPr>
            <w:tcW w:w="5400" w:type="dxa"/>
            <w:tcBorders>
              <w:top w:val="single" w:sz="4" w:space="0" w:color="000000"/>
              <w:left w:val="single" w:sz="4" w:space="0" w:color="000000"/>
              <w:bottom w:val="single" w:sz="4" w:space="0" w:color="000000"/>
              <w:right w:val="single" w:sz="4" w:space="0" w:color="000000"/>
            </w:tcBorders>
          </w:tcPr>
          <w:p w14:paraId="639A4753"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30AF1F08"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4946549E"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r>
      <w:tr w:rsidR="002C46DE" w14:paraId="6ACD1536" w14:textId="77777777" w:rsidTr="0013354C">
        <w:trPr>
          <w:trHeight w:val="237"/>
        </w:trPr>
        <w:tc>
          <w:tcPr>
            <w:tcW w:w="5400" w:type="dxa"/>
            <w:tcBorders>
              <w:top w:val="single" w:sz="4" w:space="0" w:color="000000"/>
              <w:left w:val="single" w:sz="4" w:space="0" w:color="000000"/>
              <w:bottom w:val="single" w:sz="4" w:space="0" w:color="000000"/>
              <w:right w:val="single" w:sz="4" w:space="0" w:color="000000"/>
            </w:tcBorders>
          </w:tcPr>
          <w:p w14:paraId="014B0FBC"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37A75F83"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2B07F19E"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r>
    </w:tbl>
    <w:p w14:paraId="58B39826" w14:textId="77777777" w:rsidR="002C46DE" w:rsidRDefault="002C46DE" w:rsidP="002C46DE">
      <w:pPr>
        <w:pStyle w:val="scribelist-numbers"/>
      </w:pPr>
      <w:r>
        <w:t>The property must be paid or delivered as described in the following table, and then the property will be distributed to successors in accordance with paragraph 6 above:</w:t>
      </w:r>
    </w:p>
    <w:tbl>
      <w:tblPr>
        <w:tblW w:w="9360" w:type="dxa"/>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00"/>
        <w:gridCol w:w="1980"/>
        <w:gridCol w:w="1980"/>
      </w:tblGrid>
      <w:tr w:rsidR="002C46DE" w14:paraId="470DF334" w14:textId="77777777" w:rsidTr="0013354C">
        <w:trPr>
          <w:trHeight w:val="505"/>
        </w:trPr>
        <w:tc>
          <w:tcPr>
            <w:tcW w:w="5400" w:type="dxa"/>
            <w:tcBorders>
              <w:top w:val="single" w:sz="4" w:space="0" w:color="000000"/>
              <w:left w:val="single" w:sz="4" w:space="0" w:color="000000"/>
              <w:bottom w:val="single" w:sz="4" w:space="0" w:color="000000"/>
              <w:right w:val="single" w:sz="4" w:space="0" w:color="000000"/>
            </w:tcBorders>
            <w:hideMark/>
          </w:tcPr>
          <w:p w14:paraId="7CE0DA6B" w14:textId="77777777" w:rsidR="002C46DE" w:rsidRDefault="002C46DE" w:rsidP="0013354C">
            <w:pPr>
              <w:pStyle w:val="scribetable-header"/>
              <w:jc w:val="center"/>
              <w:rPr>
                <w:lang w:val="en"/>
              </w:rPr>
            </w:pPr>
            <w:commentRangeStart w:id="2"/>
            <w:r>
              <w:rPr>
                <w:lang w:val="en"/>
              </w:rPr>
              <w:lastRenderedPageBreak/>
              <w:t>Name of Successor or Person Collecting on Behalf of One or More Successors</w:t>
            </w:r>
          </w:p>
        </w:tc>
        <w:tc>
          <w:tcPr>
            <w:tcW w:w="1980" w:type="dxa"/>
            <w:tcBorders>
              <w:top w:val="single" w:sz="4" w:space="0" w:color="000000"/>
              <w:left w:val="single" w:sz="4" w:space="0" w:color="000000"/>
              <w:bottom w:val="single" w:sz="4" w:space="0" w:color="000000"/>
              <w:right w:val="single" w:sz="4" w:space="0" w:color="000000"/>
            </w:tcBorders>
            <w:hideMark/>
          </w:tcPr>
          <w:p w14:paraId="59283B4C" w14:textId="77777777" w:rsidR="002C46DE" w:rsidRDefault="002C46DE" w:rsidP="0013354C">
            <w:pPr>
              <w:pStyle w:val="scribetable-header"/>
              <w:jc w:val="center"/>
              <w:rPr>
                <w:lang w:val="en"/>
              </w:rPr>
            </w:pPr>
            <w:r>
              <w:rPr>
                <w:lang w:val="en"/>
              </w:rPr>
              <w:t>Description of Property</w:t>
            </w:r>
          </w:p>
        </w:tc>
        <w:tc>
          <w:tcPr>
            <w:tcW w:w="1980" w:type="dxa"/>
            <w:tcBorders>
              <w:top w:val="single" w:sz="4" w:space="0" w:color="000000"/>
              <w:left w:val="single" w:sz="4" w:space="0" w:color="000000"/>
              <w:bottom w:val="single" w:sz="4" w:space="0" w:color="000000"/>
              <w:right w:val="single" w:sz="4" w:space="0" w:color="000000"/>
            </w:tcBorders>
            <w:hideMark/>
          </w:tcPr>
          <w:p w14:paraId="7777B955" w14:textId="77777777" w:rsidR="002C46DE" w:rsidRDefault="002C46DE" w:rsidP="0013354C">
            <w:pPr>
              <w:pStyle w:val="scribetable-header"/>
              <w:jc w:val="center"/>
              <w:rPr>
                <w:lang w:val="en"/>
              </w:rPr>
            </w:pPr>
            <w:r>
              <w:rPr>
                <w:lang w:val="en"/>
              </w:rPr>
              <w:t>Amount</w:t>
            </w:r>
            <w:commentRangeEnd w:id="2"/>
            <w:r>
              <w:rPr>
                <w:rStyle w:val="CommentReference"/>
                <w:rFonts w:ascii="Cambria" w:hAnsi="Cambria"/>
                <w:lang w:val="en"/>
              </w:rPr>
              <w:commentReference w:id="2"/>
            </w:r>
          </w:p>
        </w:tc>
      </w:tr>
      <w:tr w:rsidR="002C46DE" w14:paraId="6E486386" w14:textId="77777777" w:rsidTr="0013354C">
        <w:trPr>
          <w:trHeight w:val="230"/>
        </w:trPr>
        <w:tc>
          <w:tcPr>
            <w:tcW w:w="5400" w:type="dxa"/>
            <w:tcBorders>
              <w:top w:val="single" w:sz="4" w:space="0" w:color="000000"/>
              <w:left w:val="single" w:sz="4" w:space="0" w:color="000000"/>
              <w:bottom w:val="single" w:sz="4" w:space="0" w:color="000000"/>
              <w:right w:val="single" w:sz="4" w:space="0" w:color="000000"/>
            </w:tcBorders>
          </w:tcPr>
          <w:p w14:paraId="7D37FF82"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68521476"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2FE7E4FC"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r>
      <w:tr w:rsidR="002C46DE" w14:paraId="19027C27" w14:textId="77777777" w:rsidTr="0013354C">
        <w:trPr>
          <w:trHeight w:val="239"/>
        </w:trPr>
        <w:tc>
          <w:tcPr>
            <w:tcW w:w="5400" w:type="dxa"/>
            <w:tcBorders>
              <w:top w:val="single" w:sz="4" w:space="0" w:color="000000"/>
              <w:left w:val="single" w:sz="4" w:space="0" w:color="000000"/>
              <w:bottom w:val="single" w:sz="4" w:space="0" w:color="000000"/>
              <w:right w:val="single" w:sz="4" w:space="0" w:color="000000"/>
            </w:tcBorders>
          </w:tcPr>
          <w:p w14:paraId="6A1EEC8F"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3F6624E8"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4CA2B4E4"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r>
      <w:tr w:rsidR="002C46DE" w14:paraId="31A34B3E" w14:textId="77777777" w:rsidTr="0013354C">
        <w:trPr>
          <w:trHeight w:val="230"/>
        </w:trPr>
        <w:tc>
          <w:tcPr>
            <w:tcW w:w="5400" w:type="dxa"/>
            <w:tcBorders>
              <w:top w:val="single" w:sz="4" w:space="0" w:color="000000"/>
              <w:left w:val="single" w:sz="4" w:space="0" w:color="000000"/>
              <w:bottom w:val="single" w:sz="4" w:space="0" w:color="000000"/>
              <w:right w:val="single" w:sz="4" w:space="0" w:color="000000"/>
            </w:tcBorders>
          </w:tcPr>
          <w:p w14:paraId="0F61982C"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2E1785B6"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577153A8"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r>
      <w:tr w:rsidR="002C46DE" w14:paraId="07AB4368" w14:textId="77777777" w:rsidTr="0013354C">
        <w:trPr>
          <w:trHeight w:val="230"/>
        </w:trPr>
        <w:tc>
          <w:tcPr>
            <w:tcW w:w="5400" w:type="dxa"/>
            <w:tcBorders>
              <w:top w:val="single" w:sz="4" w:space="0" w:color="000000"/>
              <w:left w:val="single" w:sz="4" w:space="0" w:color="000000"/>
              <w:bottom w:val="single" w:sz="4" w:space="0" w:color="000000"/>
              <w:right w:val="single" w:sz="4" w:space="0" w:color="000000"/>
            </w:tcBorders>
          </w:tcPr>
          <w:p w14:paraId="608A62FC"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3804591B"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19DB2871"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r>
      <w:tr w:rsidR="002C46DE" w14:paraId="1625A66C" w14:textId="77777777" w:rsidTr="0013354C">
        <w:trPr>
          <w:trHeight w:val="229"/>
        </w:trPr>
        <w:tc>
          <w:tcPr>
            <w:tcW w:w="5400" w:type="dxa"/>
            <w:tcBorders>
              <w:top w:val="single" w:sz="4" w:space="0" w:color="000000"/>
              <w:left w:val="single" w:sz="4" w:space="0" w:color="000000"/>
              <w:bottom w:val="single" w:sz="4" w:space="0" w:color="000000"/>
              <w:right w:val="single" w:sz="4" w:space="0" w:color="000000"/>
            </w:tcBorders>
          </w:tcPr>
          <w:p w14:paraId="5045A3C7"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1AA8EF93"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5DFB8B8E"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r>
      <w:tr w:rsidR="002C46DE" w14:paraId="66FB7034" w14:textId="77777777" w:rsidTr="0013354C">
        <w:trPr>
          <w:trHeight w:val="237"/>
        </w:trPr>
        <w:tc>
          <w:tcPr>
            <w:tcW w:w="5400" w:type="dxa"/>
            <w:tcBorders>
              <w:top w:val="single" w:sz="4" w:space="0" w:color="000000"/>
              <w:left w:val="single" w:sz="4" w:space="0" w:color="000000"/>
              <w:bottom w:val="single" w:sz="4" w:space="0" w:color="000000"/>
              <w:right w:val="single" w:sz="4" w:space="0" w:color="000000"/>
            </w:tcBorders>
          </w:tcPr>
          <w:p w14:paraId="3D6E3CED"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492412B5"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07EE95F4"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r>
      <w:tr w:rsidR="002C46DE" w14:paraId="30FD70CD" w14:textId="77777777" w:rsidTr="0013354C">
        <w:trPr>
          <w:trHeight w:val="239"/>
        </w:trPr>
        <w:tc>
          <w:tcPr>
            <w:tcW w:w="5400" w:type="dxa"/>
            <w:tcBorders>
              <w:top w:val="single" w:sz="4" w:space="0" w:color="000000"/>
              <w:left w:val="single" w:sz="4" w:space="0" w:color="000000"/>
              <w:bottom w:val="single" w:sz="4" w:space="0" w:color="000000"/>
              <w:right w:val="single" w:sz="4" w:space="0" w:color="000000"/>
            </w:tcBorders>
          </w:tcPr>
          <w:p w14:paraId="570C6E6E"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12F54F40"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c>
          <w:tcPr>
            <w:tcW w:w="1980" w:type="dxa"/>
            <w:tcBorders>
              <w:top w:val="single" w:sz="4" w:space="0" w:color="000000"/>
              <w:left w:val="single" w:sz="4" w:space="0" w:color="000000"/>
              <w:bottom w:val="single" w:sz="4" w:space="0" w:color="000000"/>
              <w:right w:val="single" w:sz="4" w:space="0" w:color="000000"/>
            </w:tcBorders>
          </w:tcPr>
          <w:p w14:paraId="67EE0332" w14:textId="77777777" w:rsidR="002C46DE" w:rsidRDefault="002C46DE" w:rsidP="0013354C">
            <w:pPr>
              <w:widowControl w:val="0"/>
              <w:spacing w:line="240" w:lineRule="auto"/>
              <w:rPr>
                <w:rFonts w:ascii="Times New Roman" w:eastAsia="Times New Roman" w:hAnsi="Times New Roman" w:cs="Times New Roman"/>
                <w:sz w:val="16"/>
                <w:szCs w:val="16"/>
                <w:lang w:val="en"/>
              </w:rPr>
            </w:pPr>
          </w:p>
        </w:tc>
      </w:tr>
    </w:tbl>
    <w:p w14:paraId="05DD47EF" w14:textId="77777777" w:rsidR="002C46DE" w:rsidRDefault="002C46DE" w:rsidP="002C46DE">
      <w:pPr>
        <w:pStyle w:val="scribelist-numbers"/>
      </w:pPr>
      <w:r>
        <w:t>Any person collecting property on behalf of one or more successors will be deemed an agent of such successor with all the duties of an agent under Colorado law.</w:t>
      </w:r>
    </w:p>
    <w:p w14:paraId="151D5F0A" w14:textId="77777777" w:rsidR="002C46DE" w:rsidRDefault="002C46DE" w:rsidP="002C46DE">
      <w:pPr>
        <w:pStyle w:val="scribelist-numbers"/>
      </w:pPr>
      <w:r>
        <w:t>I understand that any person who receives property pursuant to this affidavit is answerable and accountable to any subsequently appointed personal representative of the estate or any other person having a superior right to the estate.</w:t>
      </w:r>
      <w:bookmarkStart w:id="3" w:name="_3whwml4"/>
      <w:bookmarkEnd w:id="3"/>
    </w:p>
    <w:p w14:paraId="22D3B37D" w14:textId="77777777" w:rsidR="002C46DE" w:rsidRDefault="002C46DE" w:rsidP="002C46DE">
      <w:pPr>
        <w:pStyle w:val="scribeheading-1"/>
        <w:jc w:val="center"/>
      </w:pPr>
      <w:commentRangeStart w:id="4"/>
      <w:r>
        <w:t>VERIFICATION AND ACKNOWLEDGMENT</w:t>
      </w:r>
      <w:commentRangeEnd w:id="4"/>
      <w:r>
        <w:rPr>
          <w:rStyle w:val="CommentReference"/>
        </w:rPr>
        <w:commentReference w:id="4"/>
      </w:r>
    </w:p>
    <w:p w14:paraId="2E99865F" w14:textId="77777777" w:rsidR="002C46DE" w:rsidRDefault="002C46DE" w:rsidP="002C46DE">
      <w:r>
        <w:t>I, (name), swear/affirm under oath that I have read the foregoing COLLECTION OF PERSONAL PROPERTY BY AFFIDAVIT PURSUANT TO Section 15-12-1201, C.R.S. and that the statements set forth therein are true and correct to the best of my knowledge.</w:t>
      </w:r>
    </w:p>
    <w:p w14:paraId="19BE074C" w14:textId="52C4BAAF" w:rsidR="00D12274" w:rsidRPr="009E237A" w:rsidRDefault="002C46DE" w:rsidP="002C46DE">
      <w:r>
        <w:t>(Here you’d print your name. Sign and date in the prese</w:t>
      </w:r>
    </w:p>
    <w:sectPr w:rsidR="00D12274" w:rsidRPr="009E237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Annaliese Hoehling" w:date="2022-01-05T11:06:00Z" w:initials="AH">
    <w:p w14:paraId="603AB30C" w14:textId="77777777" w:rsidR="002C46DE" w:rsidRDefault="002C46DE" w:rsidP="002C46DE">
      <w:pPr>
        <w:pStyle w:val="CommentText"/>
      </w:pPr>
      <w:r>
        <w:rPr>
          <w:rStyle w:val="CommentReference"/>
        </w:rPr>
        <w:annotationRef/>
      </w:r>
      <w:r>
        <w:t>Layout: These table headers should be centered in the columns/cells.</w:t>
      </w:r>
    </w:p>
  </w:comment>
  <w:comment w:id="2" w:author="Annaliese Hoehling" w:date="2022-01-05T11:06:00Z" w:initials="AH">
    <w:p w14:paraId="46F3CDA4" w14:textId="77777777" w:rsidR="002C46DE" w:rsidRDefault="002C46DE" w:rsidP="002C46DE">
      <w:pPr>
        <w:pStyle w:val="CommentText"/>
      </w:pPr>
      <w:r>
        <w:rPr>
          <w:rStyle w:val="CommentReference"/>
        </w:rPr>
        <w:annotationRef/>
      </w:r>
      <w:r>
        <w:t>Layout: table headers should be centered in column/cell</w:t>
      </w:r>
    </w:p>
  </w:comment>
  <w:comment w:id="4" w:author="Annaliese Hoehling" w:date="2022-01-05T11:06:00Z" w:initials="AH">
    <w:p w14:paraId="1224F734" w14:textId="77777777" w:rsidR="002C46DE" w:rsidRDefault="002C46DE" w:rsidP="002C46DE">
      <w:pPr>
        <w:pStyle w:val="CommentText"/>
      </w:pPr>
      <w:r>
        <w:rPr>
          <w:rStyle w:val="CommentReference"/>
        </w:rPr>
        <w:annotationRef/>
      </w:r>
      <w:r>
        <w:t>Layout: this heading should be centered and bold. I’ve put this in Scribe_heading-1, but it might need a different style (not as large).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03AB30C" w15:done="1"/>
  <w15:commentEx w15:paraId="46F3CDA4" w15:done="1"/>
  <w15:commentEx w15:paraId="1224F734"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800859" w16cex:dateUtc="2022-01-05T19:06:00Z"/>
  <w16cex:commentExtensible w16cex:durableId="2580085C" w16cex:dateUtc="2022-01-05T19:06:00Z"/>
  <w16cex:commentExtensible w16cex:durableId="2580085D" w16cex:dateUtc="2022-01-05T19: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03AB30C" w16cid:durableId="25800859"/>
  <w16cid:commentId w16cid:paraId="46F3CDA4" w16cid:durableId="2580085C"/>
  <w16cid:commentId w16cid:paraId="1224F734" w16cid:durableId="2580085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F5C06"/>
    <w:multiLevelType w:val="hybridMultilevel"/>
    <w:tmpl w:val="5D1EB7FC"/>
    <w:lvl w:ilvl="0" w:tplc="66843BA8">
      <w:start w:val="1"/>
      <w:numFmt w:val="decimal"/>
      <w:pStyle w:val="scribelist-numbers"/>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B543D74"/>
    <w:multiLevelType w:val="hybridMultilevel"/>
    <w:tmpl w:val="9826611A"/>
    <w:lvl w:ilvl="0" w:tplc="997CA652">
      <w:start w:val="1"/>
      <w:numFmt w:val="bullet"/>
      <w:pStyle w:val="scribelist-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4A403B1"/>
    <w:multiLevelType w:val="hybridMultilevel"/>
    <w:tmpl w:val="9E6C3990"/>
    <w:lvl w:ilvl="0" w:tplc="0B482DBE">
      <w:start w:val="1"/>
      <w:numFmt w:val="lowerLetter"/>
      <w:pStyle w:val="scribelist-numbers-sub"/>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D712FE1"/>
    <w:multiLevelType w:val="hybridMultilevel"/>
    <w:tmpl w:val="E8942300"/>
    <w:lvl w:ilvl="0" w:tplc="2670FBDE">
      <w:start w:val="1"/>
      <w:numFmt w:val="bullet"/>
      <w:pStyle w:val="scribelist-bullets-sub"/>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548B1BDB"/>
    <w:multiLevelType w:val="multilevel"/>
    <w:tmpl w:val="A16C38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
  </w:num>
  <w:num w:numId="2">
    <w:abstractNumId w:val="3"/>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liese Hoehling">
    <w15:presenceInfo w15:providerId="AD" w15:userId="S::ahoehling@umass.edu::885b1861-00ec-48fe-a267-73a055a37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C6"/>
    <w:rsid w:val="000D0C68"/>
    <w:rsid w:val="002C46DE"/>
    <w:rsid w:val="00586D0E"/>
    <w:rsid w:val="009E237A"/>
    <w:rsid w:val="00A916C6"/>
    <w:rsid w:val="00BE1A45"/>
    <w:rsid w:val="00C0345D"/>
    <w:rsid w:val="00CA0342"/>
    <w:rsid w:val="00CD3726"/>
    <w:rsid w:val="00D12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A85DC"/>
  <w15:chartTrackingRefBased/>
  <w15:docId w15:val="{5703C378-8CBF-444C-9B5B-2B1A1A9D0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C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916C6"/>
    <w:rPr>
      <w:color w:val="0563C1" w:themeColor="hyperlink"/>
      <w:u w:val="single"/>
    </w:rPr>
  </w:style>
  <w:style w:type="paragraph" w:customStyle="1" w:styleId="scribechapter-title">
    <w:name w:val="scribe_chapter-title"/>
    <w:basedOn w:val="Normal"/>
    <w:next w:val="Normal"/>
    <w:rsid w:val="00A916C6"/>
    <w:pPr>
      <w:spacing w:line="240" w:lineRule="auto"/>
    </w:pPr>
    <w:rPr>
      <w:rFonts w:ascii="Calibri" w:hAnsi="Calibri"/>
      <w:sz w:val="72"/>
    </w:rPr>
  </w:style>
  <w:style w:type="paragraph" w:customStyle="1" w:styleId="scribechapter-number">
    <w:name w:val="scribe_chapter-number"/>
    <w:basedOn w:val="Normal"/>
    <w:next w:val="scribechapter-title"/>
    <w:rsid w:val="00A916C6"/>
    <w:pPr>
      <w:pageBreakBefore/>
      <w:spacing w:line="240" w:lineRule="auto"/>
    </w:pPr>
    <w:rPr>
      <w:rFonts w:ascii="Calibri" w:hAnsi="Calibri"/>
      <w:sz w:val="36"/>
    </w:rPr>
  </w:style>
  <w:style w:type="paragraph" w:customStyle="1" w:styleId="scribeheading-1">
    <w:name w:val="scribe_heading-1"/>
    <w:basedOn w:val="scribechapter-title"/>
    <w:next w:val="Normal"/>
    <w:qFormat/>
    <w:rsid w:val="00A916C6"/>
    <w:rPr>
      <w:sz w:val="48"/>
    </w:rPr>
  </w:style>
  <w:style w:type="paragraph" w:customStyle="1" w:styleId="scribelist-bullets">
    <w:name w:val="scribe_list-bullets"/>
    <w:basedOn w:val="Normal"/>
    <w:qFormat/>
    <w:rsid w:val="00A916C6"/>
    <w:pPr>
      <w:numPr>
        <w:numId w:val="1"/>
      </w:numPr>
    </w:pPr>
  </w:style>
  <w:style w:type="paragraph" w:customStyle="1" w:styleId="scribelist-bullets-sub">
    <w:name w:val="scribe_list-bullets-sub"/>
    <w:basedOn w:val="scribelist-bullets"/>
    <w:rsid w:val="00A916C6"/>
    <w:pPr>
      <w:numPr>
        <w:numId w:val="2"/>
      </w:numPr>
    </w:pPr>
  </w:style>
  <w:style w:type="paragraph" w:styleId="CommentText">
    <w:name w:val="annotation text"/>
    <w:basedOn w:val="Normal"/>
    <w:link w:val="CommentTextChar"/>
    <w:uiPriority w:val="99"/>
    <w:semiHidden/>
    <w:unhideWhenUsed/>
    <w:rsid w:val="00CA0342"/>
    <w:pPr>
      <w:spacing w:line="240" w:lineRule="auto"/>
    </w:pPr>
    <w:rPr>
      <w:sz w:val="20"/>
      <w:szCs w:val="20"/>
    </w:rPr>
  </w:style>
  <w:style w:type="character" w:customStyle="1" w:styleId="CommentTextChar">
    <w:name w:val="Comment Text Char"/>
    <w:basedOn w:val="DefaultParagraphFont"/>
    <w:link w:val="CommentText"/>
    <w:uiPriority w:val="99"/>
    <w:semiHidden/>
    <w:rsid w:val="00CA0342"/>
    <w:rPr>
      <w:sz w:val="20"/>
      <w:szCs w:val="20"/>
    </w:rPr>
  </w:style>
  <w:style w:type="character" w:styleId="CommentReference">
    <w:name w:val="annotation reference"/>
    <w:basedOn w:val="DefaultParagraphFont"/>
    <w:uiPriority w:val="99"/>
    <w:semiHidden/>
    <w:unhideWhenUsed/>
    <w:rsid w:val="00CA0342"/>
    <w:rPr>
      <w:sz w:val="16"/>
      <w:szCs w:val="16"/>
    </w:rPr>
  </w:style>
  <w:style w:type="paragraph" w:customStyle="1" w:styleId="scribelist-numbers">
    <w:name w:val="scribe_list-numbers"/>
    <w:basedOn w:val="Normal"/>
    <w:qFormat/>
    <w:rsid w:val="009E237A"/>
    <w:pPr>
      <w:numPr>
        <w:numId w:val="4"/>
      </w:numPr>
    </w:pPr>
  </w:style>
  <w:style w:type="paragraph" w:customStyle="1" w:styleId="scribelist-numbers-sub">
    <w:name w:val="scribe_list-numbers-sub"/>
    <w:basedOn w:val="scribelist-numbers"/>
    <w:rsid w:val="009E237A"/>
    <w:pPr>
      <w:numPr>
        <w:numId w:val="5"/>
      </w:numPr>
    </w:pPr>
  </w:style>
  <w:style w:type="paragraph" w:customStyle="1" w:styleId="scribetable-header">
    <w:name w:val="scribe_table-header"/>
    <w:basedOn w:val="Normal"/>
    <w:rsid w:val="002C46DE"/>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442</Words>
  <Characters>2526</Characters>
  <Application>Microsoft Office Word</Application>
  <DocSecurity>0</DocSecurity>
  <Lines>21</Lines>
  <Paragraphs>5</Paragraphs>
  <ScaleCrop>false</ScaleCrop>
  <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Edie Britton</dc:creator>
  <cp:keywords/>
  <dc:description/>
  <cp:lastModifiedBy>Tiffany Sands</cp:lastModifiedBy>
  <cp:revision>2</cp:revision>
  <dcterms:created xsi:type="dcterms:W3CDTF">2022-01-14T21:54:00Z</dcterms:created>
  <dcterms:modified xsi:type="dcterms:W3CDTF">2022-01-14T21:54:00Z</dcterms:modified>
</cp:coreProperties>
</file>